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26B0F356"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150678">
              <w:rPr>
                <w:rFonts w:cs="Calibri"/>
                <w:color w:val="auto"/>
                <w:sz w:val="22"/>
                <w:szCs w:val="22"/>
              </w:rPr>
              <w:t xml:space="preserve">150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150678">
              <w:rPr>
                <w:rFonts w:cs="Calibri"/>
                <w:color w:val="auto"/>
                <w:sz w:val="22"/>
                <w:szCs w:val="22"/>
              </w:rPr>
              <w:t xml:space="preserve">300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92022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29D4B523" w14:textId="77777777" w:rsidR="00150678" w:rsidRPr="00F23580" w:rsidRDefault="00150678" w:rsidP="001506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23580">
              <w:rPr>
                <w:rFonts w:cs="Calibri"/>
                <w:color w:val="auto"/>
                <w:sz w:val="22"/>
                <w:szCs w:val="22"/>
              </w:rPr>
              <w:t>Savivaldybės ne pelno siekianti įstaiga</w:t>
            </w:r>
          </w:p>
          <w:p w14:paraId="4FBDA24A" w14:textId="7706FBA5" w:rsidR="00DF351B" w:rsidRPr="00F23580" w:rsidRDefault="00150678" w:rsidP="001506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23580">
              <w:rPr>
                <w:rFonts w:cs="Calibri"/>
                <w:color w:val="auto"/>
                <w:sz w:val="22"/>
                <w:szCs w:val="22"/>
              </w:rPr>
              <w:t>„</w:t>
            </w:r>
            <w:proofErr w:type="spellStart"/>
            <w:r w:rsidRPr="00F23580">
              <w:rPr>
                <w:rFonts w:cs="Calibri"/>
                <w:color w:val="auto"/>
                <w:sz w:val="22"/>
                <w:szCs w:val="22"/>
              </w:rPr>
              <w:t>Korostenio</w:t>
            </w:r>
            <w:proofErr w:type="spellEnd"/>
            <w:r w:rsidRPr="00F23580">
              <w:rPr>
                <w:rFonts w:cs="Calibri"/>
                <w:color w:val="auto"/>
                <w:sz w:val="22"/>
                <w:szCs w:val="22"/>
              </w:rPr>
              <w:t xml:space="preserve"> miesto tarybos </w:t>
            </w:r>
            <w:proofErr w:type="spellStart"/>
            <w:r w:rsidRPr="00F23580">
              <w:rPr>
                <w:rFonts w:cs="Calibri"/>
                <w:color w:val="auto"/>
                <w:sz w:val="22"/>
                <w:szCs w:val="22"/>
              </w:rPr>
              <w:t>Korostenio</w:t>
            </w:r>
            <w:proofErr w:type="spellEnd"/>
            <w:r w:rsidRPr="00F23580">
              <w:rPr>
                <w:rFonts w:cs="Calibri"/>
                <w:color w:val="auto"/>
                <w:sz w:val="22"/>
                <w:szCs w:val="22"/>
              </w:rPr>
              <w:t xml:space="preserve"> centrinė miesto klinikinė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F23580"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23580">
              <w:rPr>
                <w:rFonts w:cs="Calibri"/>
                <w:iCs/>
                <w:color w:val="auto"/>
                <w:sz w:val="22"/>
                <w:szCs w:val="22"/>
              </w:rPr>
              <w:t xml:space="preserve"> </w:t>
            </w:r>
            <w:r w:rsidR="00BD7CD6" w:rsidRPr="00F23580">
              <w:rPr>
                <w:rFonts w:cs="Calibri"/>
                <w:iCs/>
                <w:color w:val="auto"/>
                <w:sz w:val="22"/>
                <w:szCs w:val="22"/>
              </w:rPr>
              <w:t>S</w:t>
            </w:r>
            <w:r w:rsidR="0086625C" w:rsidRPr="00F23580">
              <w:rPr>
                <w:rFonts w:cs="Calibri"/>
                <w:iCs/>
                <w:color w:val="auto"/>
                <w:sz w:val="22"/>
                <w:szCs w:val="22"/>
              </w:rPr>
              <w:t>aulės elektrinės sistemos pristatymo ir montavimo vieta objekte adresu:</w:t>
            </w:r>
          </w:p>
          <w:p w14:paraId="48BDAE6F" w14:textId="77777777" w:rsidR="00150678" w:rsidRPr="00F23580" w:rsidRDefault="0015067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8CAC18E" w14:textId="77777777" w:rsidR="00150678" w:rsidRPr="00F23580" w:rsidRDefault="00150678" w:rsidP="0015067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23580">
              <w:rPr>
                <w:rFonts w:cs="Calibri"/>
                <w:iCs/>
                <w:color w:val="auto"/>
                <w:sz w:val="22"/>
                <w:szCs w:val="22"/>
              </w:rPr>
              <w:t>Savivaldybės ne pelno siekianti įstaiga</w:t>
            </w:r>
          </w:p>
          <w:p w14:paraId="7B1F6AB1" w14:textId="05701AB0" w:rsidR="00150678" w:rsidRPr="00F23580" w:rsidRDefault="00150678" w:rsidP="0015067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F23580">
              <w:rPr>
                <w:rFonts w:cs="Calibri"/>
                <w:iCs/>
                <w:color w:val="auto"/>
                <w:sz w:val="22"/>
                <w:szCs w:val="22"/>
              </w:rPr>
              <w:t>„</w:t>
            </w:r>
            <w:proofErr w:type="spellStart"/>
            <w:r w:rsidRPr="00F23580">
              <w:rPr>
                <w:rFonts w:cs="Calibri"/>
                <w:iCs/>
                <w:color w:val="auto"/>
                <w:sz w:val="22"/>
                <w:szCs w:val="22"/>
              </w:rPr>
              <w:t>Korostenio</w:t>
            </w:r>
            <w:proofErr w:type="spellEnd"/>
            <w:r w:rsidRPr="00F23580">
              <w:rPr>
                <w:rFonts w:cs="Calibri"/>
                <w:iCs/>
                <w:color w:val="auto"/>
                <w:sz w:val="22"/>
                <w:szCs w:val="22"/>
              </w:rPr>
              <w:t xml:space="preserve"> miesto tarybos </w:t>
            </w:r>
            <w:proofErr w:type="spellStart"/>
            <w:r w:rsidRPr="00F23580">
              <w:rPr>
                <w:rFonts w:cs="Calibri"/>
                <w:iCs/>
                <w:color w:val="auto"/>
                <w:sz w:val="22"/>
                <w:szCs w:val="22"/>
              </w:rPr>
              <w:t>Korostenio</w:t>
            </w:r>
            <w:proofErr w:type="spellEnd"/>
            <w:r w:rsidRPr="00F23580">
              <w:rPr>
                <w:rFonts w:cs="Calibri"/>
                <w:iCs/>
                <w:color w:val="auto"/>
                <w:sz w:val="22"/>
                <w:szCs w:val="22"/>
              </w:rPr>
              <w:t xml:space="preserve"> centrinė miesto klinikinė ligoninė“</w:t>
            </w:r>
          </w:p>
          <w:p w14:paraId="06BBD207" w14:textId="46B8FCAD" w:rsidR="00150678" w:rsidRPr="00F23580" w:rsidRDefault="00F23580" w:rsidP="0015067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Pr>
                <w:rFonts w:cs="Calibri"/>
                <w:iCs/>
                <w:color w:val="auto"/>
                <w:sz w:val="22"/>
                <w:szCs w:val="22"/>
              </w:rPr>
              <w:t>Mykolo</w:t>
            </w:r>
            <w:r w:rsidR="00150678" w:rsidRPr="00F23580">
              <w:rPr>
                <w:rFonts w:cs="Calibri"/>
                <w:iCs/>
                <w:color w:val="auto"/>
                <w:sz w:val="22"/>
                <w:szCs w:val="22"/>
              </w:rPr>
              <w:t xml:space="preserve"> </w:t>
            </w:r>
            <w:proofErr w:type="spellStart"/>
            <w:r w:rsidR="00150678" w:rsidRPr="00F23580">
              <w:rPr>
                <w:rFonts w:cs="Calibri"/>
                <w:iCs/>
                <w:color w:val="auto"/>
                <w:sz w:val="22"/>
                <w:szCs w:val="22"/>
              </w:rPr>
              <w:t>Amosovo</w:t>
            </w:r>
            <w:proofErr w:type="spellEnd"/>
            <w:r w:rsidR="00150678" w:rsidRPr="00F23580">
              <w:rPr>
                <w:rFonts w:cs="Calibri"/>
                <w:iCs/>
                <w:color w:val="auto"/>
                <w:sz w:val="22"/>
                <w:szCs w:val="22"/>
              </w:rPr>
              <w:t xml:space="preserve"> g. 8, 11500</w:t>
            </w:r>
          </w:p>
          <w:p w14:paraId="79B40FF8" w14:textId="72454A79" w:rsidR="0086625C" w:rsidRPr="00F23580" w:rsidRDefault="00150678" w:rsidP="0015067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F23580">
              <w:rPr>
                <w:rFonts w:cs="Calibri"/>
                <w:iCs/>
                <w:color w:val="auto"/>
                <w:sz w:val="22"/>
                <w:szCs w:val="22"/>
              </w:rPr>
              <w:t>Korosten</w:t>
            </w:r>
            <w:r w:rsidR="00F23580">
              <w:rPr>
                <w:rFonts w:cs="Calibri"/>
                <w:iCs/>
                <w:color w:val="auto"/>
                <w:sz w:val="22"/>
                <w:szCs w:val="22"/>
              </w:rPr>
              <w:t>i</w:t>
            </w:r>
            <w:r w:rsidRPr="00F23580">
              <w:rPr>
                <w:rFonts w:cs="Calibri"/>
                <w:iCs/>
                <w:color w:val="auto"/>
                <w:sz w:val="22"/>
                <w:szCs w:val="22"/>
              </w:rPr>
              <w:t>s</w:t>
            </w:r>
            <w:proofErr w:type="spellEnd"/>
            <w:r w:rsidRPr="00F23580">
              <w:rPr>
                <w:rFonts w:cs="Calibri"/>
                <w:iCs/>
                <w:color w:val="auto"/>
                <w:sz w:val="22"/>
                <w:szCs w:val="22"/>
              </w:rPr>
              <w:t xml:space="preserve">, </w:t>
            </w:r>
            <w:proofErr w:type="spellStart"/>
            <w:r w:rsidRPr="00F23580">
              <w:rPr>
                <w:rFonts w:cs="Calibri"/>
                <w:iCs/>
                <w:color w:val="auto"/>
                <w:sz w:val="22"/>
                <w:szCs w:val="22"/>
              </w:rPr>
              <w:t>Žytomyro</w:t>
            </w:r>
            <w:proofErr w:type="spellEnd"/>
            <w:r w:rsidRPr="00F23580">
              <w:rPr>
                <w:rFonts w:cs="Calibri"/>
                <w:iCs/>
                <w:color w:val="auto"/>
                <w:sz w:val="22"/>
                <w:szCs w:val="22"/>
              </w:rPr>
              <w:t xml:space="preserve"> sritis</w:t>
            </w:r>
            <w:r w:rsidR="0086625C" w:rsidRPr="00F23580">
              <w:rPr>
                <w:rFonts w:cs="Calibri"/>
                <w:iCs/>
                <w:color w:val="auto"/>
                <w:sz w:val="22"/>
                <w:szCs w:val="22"/>
              </w:rPr>
              <w:t>, Ukrain</w:t>
            </w:r>
            <w:r w:rsidRPr="00F23580">
              <w:rPr>
                <w:rFonts w:cs="Calibri"/>
                <w:iCs/>
                <w:color w:val="auto"/>
                <w:sz w:val="22"/>
                <w:szCs w:val="22"/>
              </w:rPr>
              <w:t>a</w:t>
            </w:r>
            <w:r w:rsidR="0086625C" w:rsidRPr="00F23580">
              <w:rPr>
                <w:rFonts w:cs="Calibri"/>
                <w:iCs/>
                <w:color w:val="auto"/>
                <w:sz w:val="22"/>
                <w:szCs w:val="22"/>
              </w:rPr>
              <w:t>.</w:t>
            </w:r>
          </w:p>
          <w:p w14:paraId="350BE801" w14:textId="77777777" w:rsidR="001B700D" w:rsidRPr="00F23580"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F23580"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92022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92022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920229"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92022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69F669" w14:textId="77777777" w:rsidR="00920229" w:rsidRDefault="00920229" w:rsidP="00920229">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Stebėsenos sistemos ir jos programinės įrangos garantija, užtikrinanti sklandų sistemos veikimą, ne mažiau kaip 10 metų.</w:t>
            </w:r>
            <w:r w:rsidRPr="00A0332D">
              <w:rPr>
                <w:rFonts w:ascii="Calibri" w:hAnsi="Calibri" w:cs="Calibri"/>
                <w:b w:val="0"/>
              </w:rPr>
              <w:t xml:space="preserve">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4265F61A" w14:textId="77777777" w:rsidR="00920229" w:rsidRDefault="00920229" w:rsidP="00920229">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Pr="00A0332D">
              <w:rPr>
                <w:rFonts w:ascii="Calibri" w:hAnsi="Calibri" w:cs="Calibri"/>
                <w:b w:val="0"/>
              </w:rPr>
              <w:t xml:space="preserve">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w:t>
            </w:r>
            <w:r>
              <w:rPr>
                <w:rFonts w:ascii="Calibri" w:hAnsi="Calibri" w:cs="Calibri"/>
                <w:b w:val="0"/>
              </w:rPr>
              <w:t xml:space="preserve"> garantija</w:t>
            </w:r>
            <w:r w:rsidRPr="00A0332D">
              <w:rPr>
                <w:rFonts w:ascii="Calibri" w:hAnsi="Calibri" w:cs="Calibri"/>
                <w:b w:val="0"/>
              </w:rPr>
              <w:t>.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lastRenderedPageBreak/>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920229"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920229"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920229"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67D58F74"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967BD1">
              <w:rPr>
                <w:rFonts w:ascii="Calibri" w:hAnsi="Calibri" w:cs="Calibri"/>
                <w:b w:val="0"/>
              </w:rPr>
              <w:t>šlaiti</w:t>
            </w:r>
            <w:r w:rsidR="00150678" w:rsidRPr="00967BD1">
              <w:rPr>
                <w:rFonts w:ascii="Calibri" w:hAnsi="Calibri" w:cs="Calibri"/>
                <w:b w:val="0"/>
              </w:rPr>
              <w:t>ni</w:t>
            </w:r>
            <w:r w:rsidR="004C7AAB" w:rsidRPr="00967BD1">
              <w:rPr>
                <w:rFonts w:ascii="Calibri" w:hAnsi="Calibri" w:cs="Calibri"/>
                <w:b w:val="0"/>
              </w:rPr>
              <w:t>s</w:t>
            </w:r>
            <w:r w:rsidR="004C7AAB">
              <w:rPr>
                <w:rFonts w:ascii="Calibri" w:hAnsi="Calibri" w:cs="Calibri"/>
                <w:b w:val="0"/>
              </w:rPr>
              <w:t xml:space="preserve">, stogo danga </w:t>
            </w:r>
            <w:r w:rsidR="00032294">
              <w:rPr>
                <w:rFonts w:ascii="Calibri" w:hAnsi="Calibri" w:cs="Calibri"/>
                <w:b w:val="0"/>
              </w:rPr>
              <w:t xml:space="preserve">profiliuota skarda, </w:t>
            </w:r>
            <w:r w:rsidR="004C7AAB">
              <w:rPr>
                <w:rFonts w:ascii="Calibri" w:hAnsi="Calibri" w:cs="Calibri"/>
                <w:b w:val="0"/>
              </w:rPr>
              <w:t xml:space="preserve">nuolydžio kampas </w:t>
            </w:r>
            <w:r w:rsidR="00032294">
              <w:rPr>
                <w:rFonts w:ascii="Calibri" w:hAnsi="Calibri" w:cs="Calibri"/>
                <w:b w:val="0"/>
              </w:rPr>
              <w:t>apie 30</w:t>
            </w:r>
            <w:r w:rsidR="004C7AAB">
              <w:rPr>
                <w:rFonts w:ascii="Calibri" w:hAnsi="Calibri" w:cs="Calibri"/>
                <w:b w:val="0"/>
              </w:rPr>
              <w:t xml:space="preserve"> laipsnių, stogo kryptis </w:t>
            </w:r>
            <w:r w:rsidR="00032294">
              <w:rPr>
                <w:rFonts w:ascii="Calibri" w:hAnsi="Calibri" w:cs="Calibri"/>
                <w:b w:val="0"/>
              </w:rPr>
              <w:t>r</w:t>
            </w:r>
            <w:r w:rsidR="00032294" w:rsidRPr="00032294">
              <w:rPr>
                <w:rFonts w:ascii="Calibri" w:hAnsi="Calibri" w:cs="Calibri"/>
                <w:b w:val="0"/>
              </w:rPr>
              <w:t>ytai</w:t>
            </w:r>
            <w:r w:rsidR="00032294">
              <w:rPr>
                <w:rFonts w:ascii="Calibri" w:hAnsi="Calibri" w:cs="Calibri"/>
                <w:b w:val="0"/>
              </w:rPr>
              <w:t xml:space="preserve"> ir </w:t>
            </w:r>
            <w:r w:rsidR="00032294" w:rsidRPr="00032294">
              <w:rPr>
                <w:rFonts w:ascii="Calibri" w:hAnsi="Calibri" w:cs="Calibri"/>
                <w:b w:val="0"/>
              </w:rPr>
              <w:t>vakarai</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47A413ED"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032294">
              <w:rPr>
                <w:rFonts w:ascii="Calibri" w:hAnsi="Calibri" w:cs="Calibri"/>
                <w:b w:val="0"/>
              </w:rPr>
              <w:t>400</w:t>
            </w:r>
            <w:r w:rsidR="00032294"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032294" w:rsidRPr="00032294">
              <w:rPr>
                <w:rFonts w:ascii="Calibri" w:hAnsi="Calibri" w:cs="Calibri"/>
                <w:b w:val="0"/>
              </w:rPr>
              <w:t>758082</w:t>
            </w:r>
            <w:r w:rsidR="00032294">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032294">
              <w:rPr>
                <w:rFonts w:ascii="Calibri" w:hAnsi="Calibri" w:cs="Calibri"/>
                <w:b w:val="0"/>
              </w:rPr>
              <w:t xml:space="preserve">150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Informacijai ir tinkamam pasiūlymo paruošimui pateikiama turima </w:t>
            </w:r>
            <w:r>
              <w:rPr>
                <w:rFonts w:ascii="Calibri" w:hAnsi="Calibri" w:cs="Calibri"/>
                <w:b w:val="0"/>
              </w:rPr>
              <w:lastRenderedPageBreak/>
              <w:t>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7C9D4C20"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F01C6B" w:rsidRPr="00F01C6B">
              <w:rPr>
                <w:rFonts w:cs="Calibri"/>
                <w:bCs/>
                <w:color w:val="auto"/>
                <w:sz w:val="22"/>
                <w:szCs w:val="22"/>
              </w:rPr>
              <w:t>TS priedai (</w:t>
            </w:r>
            <w:proofErr w:type="spellStart"/>
            <w:r w:rsidR="00F01C6B" w:rsidRPr="00F01C6B">
              <w:rPr>
                <w:rFonts w:cs="Calibri"/>
                <w:bCs/>
                <w:color w:val="auto"/>
                <w:sz w:val="22"/>
                <w:szCs w:val="22"/>
              </w:rPr>
              <w:t>Korosten</w:t>
            </w:r>
            <w:proofErr w:type="spellEnd"/>
            <w:r w:rsidR="00F01C6B" w:rsidRPr="00F01C6B">
              <w:rPr>
                <w:rFonts w:cs="Calibri"/>
                <w:bCs/>
                <w:color w:val="auto"/>
                <w:sz w:val="22"/>
                <w:szCs w:val="22"/>
              </w:rPr>
              <w:t xml:space="preserve"> CML)</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92022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w:t>
            </w:r>
            <w:r w:rsidRPr="002576A8">
              <w:rPr>
                <w:rFonts w:ascii="Calibri" w:hAnsi="Calibri" w:cs="Calibri"/>
                <w:b w:val="0"/>
              </w:rPr>
              <w:lastRenderedPageBreak/>
              <w:t>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92022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920229"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920229"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3A4C7BE0" w:rsidR="00F5098A" w:rsidRPr="00D86ED0" w:rsidRDefault="00F01C6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150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CE04A00" w14:textId="77777777" w:rsidR="00E85F33"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p>
          <w:p w14:paraId="737BC672" w14:textId="520E90CE"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967BD1">
              <w:rPr>
                <w:bCs/>
                <w:i/>
                <w:iCs/>
                <w:color w:val="auto"/>
                <w:sz w:val="22"/>
                <w:szCs w:val="22"/>
              </w:rPr>
              <w:t>(</w:t>
            </w:r>
            <w:r w:rsidR="00F01C6B" w:rsidRPr="00E85F33">
              <w:rPr>
                <w:bCs/>
                <w:i/>
                <w:iCs/>
                <w:color w:val="auto"/>
                <w:sz w:val="22"/>
                <w:szCs w:val="22"/>
              </w:rPr>
              <w:t>S</w:t>
            </w:r>
            <w:r w:rsidR="00F01C6B">
              <w:rPr>
                <w:bCs/>
                <w:i/>
                <w:iCs/>
                <w:color w:val="auto"/>
                <w:sz w:val="22"/>
                <w:szCs w:val="22"/>
              </w:rPr>
              <w:t xml:space="preserve">togo preliminarus plotas apie 1100 </w:t>
            </w:r>
            <w:proofErr w:type="spellStart"/>
            <w:r w:rsidR="00F01C6B">
              <w:rPr>
                <w:bCs/>
                <w:i/>
                <w:iCs/>
                <w:color w:val="auto"/>
                <w:sz w:val="22"/>
                <w:szCs w:val="22"/>
              </w:rPr>
              <w:t>kv.m</w:t>
            </w:r>
            <w:proofErr w:type="spellEnd"/>
            <w:r w:rsidR="00F01C6B">
              <w:rPr>
                <w:bCs/>
                <w:i/>
                <w:iCs/>
                <w:color w:val="auto"/>
                <w:sz w:val="22"/>
                <w:szCs w:val="22"/>
              </w:rPr>
              <w:t>.</w:t>
            </w:r>
            <w:r w:rsidR="00E85F33">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7BCDE9CD" w:rsidR="00F5098A" w:rsidRPr="006C7395" w:rsidRDefault="00F5098A" w:rsidP="00E85F33">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tinkamą žaibosau</w:t>
            </w:r>
            <w:r w:rsidRPr="00E85F33">
              <w:rPr>
                <w:rFonts w:cs="Calibri"/>
                <w:color w:val="auto"/>
                <w:sz w:val="22"/>
                <w:szCs w:val="22"/>
              </w:rPr>
              <w:t xml:space="preserve">gą </w:t>
            </w:r>
            <w:r w:rsidRPr="00967BD1">
              <w:rPr>
                <w:rFonts w:cs="Calibri"/>
                <w:color w:val="auto"/>
                <w:sz w:val="22"/>
                <w:szCs w:val="22"/>
              </w:rPr>
              <w:t>(jei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61D0A472"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85F33">
              <w:rPr>
                <w:rFonts w:cs="Calibri"/>
                <w:color w:val="auto"/>
                <w:sz w:val="22"/>
                <w:szCs w:val="22"/>
              </w:rPr>
              <w:t xml:space="preserve">300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6E29415B"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920229">
              <w:rPr>
                <w:rFonts w:ascii="Calibri" w:hAnsi="Calibri" w:cs="Calibri"/>
                <w:b w:val="0"/>
                <w:bCs/>
              </w:rPr>
              <w:t>80</w:t>
            </w:r>
            <w:r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920229"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920229" w:rsidRPr="0021622F" w:rsidRDefault="00920229" w:rsidP="00920229">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920229" w:rsidRPr="0021622F" w:rsidRDefault="00920229" w:rsidP="009202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920229" w:rsidRPr="00277F0D" w:rsidRDefault="00920229" w:rsidP="00920229">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718798FC" w:rsidR="00920229" w:rsidRPr="0021622F" w:rsidRDefault="00920229" w:rsidP="009202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005EC">
              <w:rPr>
                <w:rFonts w:cs="Calibri"/>
                <w:color w:val="auto"/>
                <w:sz w:val="22"/>
                <w:szCs w:val="22"/>
              </w:rPr>
              <w:t>Atitiktį šiam reikalavimui tiekėjas deklaruoja kitame lentelės stulpelyje.</w:t>
            </w:r>
          </w:p>
        </w:tc>
        <w:tc>
          <w:tcPr>
            <w:tcW w:w="4536" w:type="dxa"/>
            <w:shd w:val="clear" w:color="auto" w:fill="FFFFFF" w:themeFill="background1"/>
          </w:tcPr>
          <w:p w14:paraId="416BEBF1" w14:textId="5B45B780" w:rsidR="00920229" w:rsidRDefault="00920229" w:rsidP="009202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Pr>
                <w:rFonts w:cs="Calibri"/>
                <w:color w:val="auto"/>
                <w:sz w:val="22"/>
                <w:szCs w:val="22"/>
              </w:rPr>
              <w:t xml:space="preserve">yra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proofErr w:type="spellStart"/>
            <w:r>
              <w:rPr>
                <w:rFonts w:cs="Calibri"/>
                <w:color w:val="auto"/>
                <w:sz w:val="22"/>
                <w:szCs w:val="22"/>
              </w:rPr>
              <w:t>ms</w:t>
            </w:r>
            <w:proofErr w:type="spellEnd"/>
            <w:r>
              <w:rPr>
                <w:rFonts w:cs="Calibri"/>
                <w:color w:val="auto"/>
                <w:sz w:val="22"/>
                <w:szCs w:val="22"/>
              </w:rPr>
              <w:t>.</w:t>
            </w:r>
          </w:p>
          <w:p w14:paraId="15B5F8BB" w14:textId="0F21EC38" w:rsidR="00920229" w:rsidRDefault="00920229" w:rsidP="009202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BD5DD0D" w14:textId="77777777" w:rsidR="00920229" w:rsidRPr="0021622F" w:rsidRDefault="00920229" w:rsidP="009202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920229"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920229" w:rsidRPr="0021622F" w:rsidRDefault="00920229" w:rsidP="00920229">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920229" w:rsidRPr="0021622F" w:rsidRDefault="00920229" w:rsidP="009202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920229" w:rsidRPr="005F122C" w:rsidRDefault="00920229" w:rsidP="0092022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 xml:space="preserve">Sugrįžus į eksploatavimo režimą, prijungus prie energetinės sistemos, turi būti užtikrintas automatinis sinchronizavimas su </w:t>
            </w:r>
            <w:r w:rsidRPr="005F122C">
              <w:rPr>
                <w:rFonts w:cs="Calibri"/>
                <w:color w:val="auto"/>
                <w:sz w:val="22"/>
                <w:szCs w:val="22"/>
              </w:rPr>
              <w:lastRenderedPageBreak/>
              <w:t>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2CB0A11F" w:rsidR="00920229" w:rsidRPr="0021622F" w:rsidRDefault="00920229" w:rsidP="009202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005EC">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2BA57285" w14:textId="225E6711" w:rsidR="00920229" w:rsidRDefault="00920229" w:rsidP="009202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Pr>
                <w:rFonts w:cs="Calibri"/>
                <w:color w:val="auto"/>
                <w:sz w:val="22"/>
                <w:szCs w:val="22"/>
              </w:rPr>
              <w:t>kad s</w:t>
            </w:r>
            <w:r w:rsidRPr="00F073DC">
              <w:rPr>
                <w:rFonts w:cs="Calibri"/>
                <w:color w:val="auto"/>
                <w:sz w:val="22"/>
                <w:szCs w:val="22"/>
              </w:rPr>
              <w:t xml:space="preserve">ugrįžus į eksploatavimo režimą, prijungus prie energetinės sistemos, </w:t>
            </w:r>
            <w:r>
              <w:rPr>
                <w:rFonts w:cs="Calibri"/>
                <w:color w:val="auto"/>
                <w:sz w:val="22"/>
                <w:szCs w:val="22"/>
              </w:rPr>
              <w:t>bus</w:t>
            </w:r>
            <w:r w:rsidRPr="00F073DC">
              <w:rPr>
                <w:rFonts w:cs="Calibri"/>
                <w:color w:val="auto"/>
                <w:sz w:val="22"/>
                <w:szCs w:val="22"/>
              </w:rPr>
              <w:t xml:space="preserve"> užtikrintas automatinis sinchronizavimas su </w:t>
            </w:r>
            <w:r w:rsidRPr="00F073DC">
              <w:rPr>
                <w:rFonts w:cs="Calibri"/>
                <w:color w:val="auto"/>
                <w:sz w:val="22"/>
                <w:szCs w:val="22"/>
              </w:rPr>
              <w:lastRenderedPageBreak/>
              <w:t xml:space="preserve">elektros tinklu. Sinchronizavimo trukmė </w:t>
            </w:r>
            <w:r>
              <w:rPr>
                <w:rFonts w:cs="Calibri"/>
                <w:color w:val="auto"/>
                <w:sz w:val="22"/>
                <w:szCs w:val="22"/>
              </w:rPr>
              <w:t>yra</w:t>
            </w:r>
            <w:r w:rsidRPr="00F073DC">
              <w:rPr>
                <w:rFonts w:cs="Calibri"/>
                <w:color w:val="auto"/>
                <w:sz w:val="22"/>
                <w:szCs w:val="22"/>
              </w:rPr>
              <w:t xml:space="preserve">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r w:rsidRPr="00F073DC">
              <w:rPr>
                <w:rFonts w:cs="Calibri"/>
                <w:color w:val="auto"/>
                <w:sz w:val="22"/>
                <w:szCs w:val="22"/>
              </w:rPr>
              <w:t>sekundžių, o sistema užtikrin</w:t>
            </w:r>
            <w:r>
              <w:rPr>
                <w:rFonts w:cs="Calibri"/>
                <w:color w:val="auto"/>
                <w:sz w:val="22"/>
                <w:szCs w:val="22"/>
              </w:rPr>
              <w:t>a</w:t>
            </w:r>
            <w:r w:rsidRPr="00F073DC">
              <w:rPr>
                <w:rFonts w:cs="Calibri"/>
                <w:color w:val="auto"/>
                <w:sz w:val="22"/>
                <w:szCs w:val="22"/>
              </w:rPr>
              <w:t xml:space="preserve"> tinklo dažnio ir įtampos stabilumą viso proceso metu.</w:t>
            </w:r>
          </w:p>
          <w:p w14:paraId="75070D1E" w14:textId="77777777" w:rsidR="00920229" w:rsidRDefault="00920229" w:rsidP="009202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236FDE89" w:rsidR="00920229" w:rsidRPr="0021622F" w:rsidRDefault="00920229" w:rsidP="009202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lastRenderedPageBreak/>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Energijos srautų valdymas turi būti automatizuotas ir optimizuotas, kad užtikrintų maksimalų saulės energijos </w:t>
            </w:r>
            <w:r w:rsidRPr="00E56D8A">
              <w:rPr>
                <w:rFonts w:cs="Calibri"/>
                <w:iCs/>
                <w:color w:val="auto"/>
                <w:sz w:val="22"/>
                <w:szCs w:val="22"/>
              </w:rPr>
              <w:lastRenderedPageBreak/>
              <w:t>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 xml:space="preserve">turi būti suprojektuota ir įrengta pagal galiojančius teisės aktus ir techninius </w:t>
            </w:r>
            <w:r w:rsidRPr="00EA6559">
              <w:rPr>
                <w:rFonts w:cs="Calibri"/>
                <w:bCs/>
                <w:color w:val="auto"/>
                <w:sz w:val="22"/>
                <w:szCs w:val="22"/>
              </w:rPr>
              <w:lastRenderedPageBreak/>
              <w:t>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92022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92022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lastRenderedPageBreak/>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2294"/>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0678"/>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234E"/>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0229"/>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67BD1"/>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05E86"/>
    <w:rsid w:val="00B124FE"/>
    <w:rsid w:val="00B1251A"/>
    <w:rsid w:val="00B12A75"/>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33"/>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1C6B"/>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3580"/>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76</TotalTime>
  <Pages>23</Pages>
  <Words>5336</Words>
  <Characters>38600</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15</cp:revision>
  <dcterms:created xsi:type="dcterms:W3CDTF">2025-05-08T12:49:00Z</dcterms:created>
  <dcterms:modified xsi:type="dcterms:W3CDTF">2025-07-03T15:32:00Z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